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lang w:eastAsia="es-ES"/>
              </w:rPr>
              <w:t>Pavimentación de diversas vías y calles del municipio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b/>
                <w:bCs/>
                <w:color w:val="000000"/>
                <w:lang w:eastAsia="es-ES"/>
              </w:rPr>
              <w:t>329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lang w:eastAsia="es-ES"/>
              </w:rPr>
              <w:t>ARUCAS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b/>
                <w:color w:val="000000"/>
                <w:lang w:eastAsia="es-ES"/>
              </w:rPr>
              <w:t>788.181,46 €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30D29">
              <w:rPr>
                <w:rFonts w:cs="Calibri"/>
                <w:w w:val="99"/>
                <w:sz w:val="20"/>
                <w:szCs w:val="20"/>
              </w:rPr>
              <w:t>788.181,46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30D2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30D2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0D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30D29">
              <w:rPr>
                <w:rFonts w:ascii="Arial" w:hAnsi="Arial" w:cs="Arial"/>
                <w:b/>
                <w:sz w:val="15"/>
                <w:szCs w:val="15"/>
              </w:rPr>
              <w:t>329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30D29">
              <w:rPr>
                <w:rFonts w:ascii="Arial" w:hAnsi="Arial" w:cs="Arial"/>
                <w:b/>
                <w:sz w:val="15"/>
                <w:szCs w:val="15"/>
              </w:rPr>
              <w:t>Pavimentación de diversas vías y calles del municipio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030D29">
        <w:t>Arucas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rucas"/>
    <w:docVar w:name="C-A" w:val="A"/>
    <w:docVar w:name="CINCO" w:val=" "/>
    <w:docVar w:name="codayto" w:val="4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Pavimentación de diversas vías y calles del municipi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29"/>
    <w:docVar w:name="FDCANELEG" w:val=" "/>
    <w:docVar w:name="le" w:val="2"/>
    <w:docVar w:name="linea" w:val="Línea 2: Inversión en infraestructuras"/>
    <w:docVar w:name="MUNICIPIO" w:val="Arucas"/>
    <w:docVar w:name="nuactuac" w:val="329"/>
    <w:docVar w:name="NUEVE" w:val=" "/>
    <w:docVar w:name="num" w:val="329.2023"/>
    <w:docVar w:name="numaccion" w:val="2.1.8"/>
    <w:docVar w:name="OCHO" w:val=" "/>
    <w:docVar w:name="SEIS" w:val=" "/>
    <w:docVar w:name="SIETE" w:val=" "/>
    <w:docVar w:name="TOTALGASTOFDCAN" w:val="788181,46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78389A"/>
    <w:rsid w:val="00791A1F"/>
    <w:rsid w:val="007961BA"/>
    <w:rsid w:val="00813F68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26B2-A043-497D-B946-23BC8ABE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2024-08-06T13:11:00Z</dcterms:created>
  <dcterms:modified xsi:type="dcterms:W3CDTF">2024-08-06T13:11:00Z</dcterms:modified>
</cp:coreProperties>
</file>