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lang w:eastAsia="es-ES"/>
              </w:rPr>
              <w:t>Mejora y creación de infraestructura viaria en El Lance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b/>
                <w:bCs/>
                <w:color w:val="000000"/>
                <w:lang w:eastAsia="es-ES"/>
              </w:rPr>
              <w:t>518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lang w:eastAsia="es-ES"/>
              </w:rPr>
              <w:t>MOYA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b/>
                <w:color w:val="000000"/>
                <w:lang w:eastAsia="es-ES"/>
              </w:rPr>
              <w:t>963.169,40 €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64EF7">
              <w:rPr>
                <w:rFonts w:cs="Calibri"/>
                <w:w w:val="99"/>
                <w:sz w:val="20"/>
                <w:szCs w:val="20"/>
              </w:rPr>
              <w:t>963.169,40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64EF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64EF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4EF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64EF7">
              <w:rPr>
                <w:rFonts w:ascii="Arial" w:hAnsi="Arial" w:cs="Arial"/>
                <w:b/>
                <w:sz w:val="15"/>
                <w:szCs w:val="15"/>
              </w:rPr>
              <w:t>518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64EF7">
              <w:rPr>
                <w:rFonts w:ascii="Arial" w:hAnsi="Arial" w:cs="Arial"/>
                <w:b/>
                <w:sz w:val="15"/>
                <w:szCs w:val="15"/>
              </w:rPr>
              <w:t>Mejora y creación de infraestructura viaria en El Lance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64EF7">
        <w:t>Moya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oya"/>
    <w:docVar w:name="C-A" w:val="A"/>
    <w:docVar w:name="CINCO" w:val=" "/>
    <w:docVar w:name="codayto" w:val="9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Mejora y creación de infraestructura viaria en El Lance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518"/>
    <w:docVar w:name="FDCANELEG" w:val=" "/>
    <w:docVar w:name="le" w:val="2"/>
    <w:docVar w:name="linea" w:val="Línea 2: Inversión en infraestructuras"/>
    <w:docVar w:name="MUNICIPIO" w:val="Moya"/>
    <w:docVar w:name="nuactuac" w:val="518"/>
    <w:docVar w:name="NUEVE" w:val=" "/>
    <w:docVar w:name="num" w:val="518.2023"/>
    <w:docVar w:name="numaccion" w:val="2.1.8"/>
    <w:docVar w:name="OCHO" w:val=" "/>
    <w:docVar w:name="SEIS" w:val=" "/>
    <w:docVar w:name="SIETE" w:val=" "/>
    <w:docVar w:name="TOTALGASTOFDCAN" w:val="963169,4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1796-07E9-42B8-91A2-7C34CE13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