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4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304"/>
        <w:gridCol w:w="666"/>
        <w:gridCol w:w="283"/>
        <w:gridCol w:w="828"/>
        <w:gridCol w:w="448"/>
        <w:gridCol w:w="567"/>
        <w:gridCol w:w="6239"/>
      </w:tblGrid>
      <w:tr w:rsidR="00813F68" w:rsidRPr="00813F68" w:rsidTr="00AE6721">
        <w:trPr>
          <w:trHeight w:val="555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AE6721">
        <w:trPr>
          <w:trHeight w:val="417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PROGRAMA DE DESARROLLO SO</w:t>
            </w:r>
            <w:r w:rsidR="00886B85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CIOECONÓMICO DE GRAN CANARIA 2023</w:t>
            </w:r>
          </w:p>
        </w:tc>
      </w:tr>
      <w:tr w:rsidR="00813F68" w:rsidRPr="00813F68" w:rsidTr="00AE6721">
        <w:trPr>
          <w:trHeight w:val="600"/>
        </w:trPr>
        <w:tc>
          <w:tcPr>
            <w:tcW w:w="33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E51988">
              <w:rPr>
                <w:rFonts w:eastAsia="Times New Roman" w:cs="Calibri"/>
                <w:color w:val="000000"/>
                <w:lang w:eastAsia="es-ES"/>
              </w:rPr>
              <w:t>Aparcamiento Centro de Salud Maspalomas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17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36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E51988">
              <w:rPr>
                <w:rFonts w:eastAsia="Times New Roman" w:cs="Calibri"/>
                <w:b/>
                <w:bCs/>
                <w:color w:val="000000"/>
                <w:lang w:eastAsia="es-ES"/>
              </w:rPr>
              <w:t>359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0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808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E51988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E51988">
              <w:rPr>
                <w:rFonts w:eastAsia="Times New Roman" w:cs="Calibri"/>
                <w:color w:val="000000"/>
                <w:lang w:eastAsia="es-ES"/>
              </w:rPr>
              <w:t>7. Zonas comerciales abiertas.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AE6721" w:rsidRPr="00813F68" w:rsidTr="00AE6721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721" w:rsidRPr="00AC0A64" w:rsidRDefault="00AE6721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903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6721" w:rsidRDefault="005960B8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E51B50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E51988">
              <w:rPr>
                <w:rFonts w:eastAsia="Times New Roman" w:cs="Calibri"/>
                <w:color w:val="000000"/>
                <w:lang w:eastAsia="es-ES"/>
              </w:rPr>
              <w:t>2.7.1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E51988">
              <w:rPr>
                <w:rFonts w:eastAsia="Times New Roman" w:cs="Calibri"/>
                <w:color w:val="000000"/>
                <w:lang w:eastAsia="es-ES"/>
              </w:rPr>
              <w:t>Zonas Comerciales Abiertas (ZCA)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89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5.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AYUNTAMIENTO DE 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 Ayto \* Upper </w:instrTex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E51988">
              <w:rPr>
                <w:rFonts w:eastAsia="Times New Roman" w:cs="Calibri"/>
                <w:color w:val="000000"/>
                <w:lang w:eastAsia="es-ES"/>
              </w:rPr>
              <w:t>SAN BARTOLOMÉ DE TIRAJANA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6. Centro Gestor: 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4D730F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4D730F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4D730F" w:rsidP="00886B8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7. Inversión programada FDCAN 20</w:t>
            </w:r>
            <w:r w:rsidR="00886B85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E51988">
              <w:rPr>
                <w:rFonts w:eastAsia="Times New Roman" w:cs="Calibri"/>
                <w:b/>
                <w:color w:val="000000"/>
                <w:lang w:eastAsia="es-ES"/>
              </w:rPr>
              <w:t>9.072,00 €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1555"/>
        <w:gridCol w:w="282"/>
        <w:gridCol w:w="427"/>
        <w:gridCol w:w="1559"/>
        <w:gridCol w:w="850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0869FF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0869FF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0869FF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 de adjudicación: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4"/>
        <w:gridCol w:w="1560"/>
        <w:gridCol w:w="1321"/>
        <w:gridCol w:w="1321"/>
        <w:gridCol w:w="1321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072110" w:rsidRPr="00072110" w:rsidTr="00886B85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072110" w:rsidRDefault="001123DD" w:rsidP="001123DD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4324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072110" w:rsidRDefault="00432466" w:rsidP="0043246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EE011F" w:rsidRDefault="00432466" w:rsidP="004324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062CBB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E51988">
              <w:rPr>
                <w:rFonts w:cs="Calibri"/>
                <w:w w:val="99"/>
                <w:sz w:val="20"/>
                <w:szCs w:val="20"/>
              </w:rPr>
              <w:t>9.072,00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E51988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E51988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072110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886B85" w:rsidP="00402773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EE011F" w:rsidRDefault="00072110" w:rsidP="00084A5B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B71B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Default="00886B85" w:rsidP="00B71B66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Pr="00EE011F" w:rsidRDefault="00B71B66" w:rsidP="00B71B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Pr="00EE011F" w:rsidRDefault="00886B85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Pr="00EE011F" w:rsidRDefault="0053765E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C0227E" w:rsidRPr="00072110" w:rsidTr="00C0227E">
        <w:trPr>
          <w:trHeight w:val="63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072110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Pr="00072110" w:rsidRDefault="00886B85" w:rsidP="00694EF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003217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F271B2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003217">
        <w:trPr>
          <w:cantSplit/>
          <w:trHeight w:val="241"/>
        </w:trPr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003217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br w:type="column"/>
            </w:r>
            <w:r w:rsidR="00470010"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003217">
        <w:trPr>
          <w:cantSplit/>
          <w:trHeight w:val="390"/>
        </w:trPr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CC2563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E5198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E51B5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E5198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Superficie afectada por actuaciones de revitalización y de  mejora del entorno urbano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182E5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E5198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establecimientos beneficiados de las actuaciones de  mejora en Zonas Comerciales Abiertas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9B457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E5198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Plazas de aparcamiento creadas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CF0AE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E5198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E5198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9838E3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E5198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E5198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E5198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93"/>
        <w:gridCol w:w="1143"/>
        <w:gridCol w:w="1143"/>
        <w:gridCol w:w="1143"/>
        <w:gridCol w:w="1714"/>
      </w:tblGrid>
      <w:tr w:rsidR="00813F68" w:rsidRPr="00813F68" w:rsidTr="00BF2F85">
        <w:trPr>
          <w:trHeight w:val="390"/>
        </w:trPr>
        <w:tc>
          <w:tcPr>
            <w:tcW w:w="10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C275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hasta </w:t>
            </w:r>
            <w:r w:rsidR="0055735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813F68" w:rsidRPr="00813F68" w:rsidTr="00BF2F85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CC2563">
        <w:trPr>
          <w:trHeight w:val="555"/>
        </w:trPr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1113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CC2563" w:rsidRPr="00CC2563" w:rsidRDefault="00CC2563" w:rsidP="00CC2563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CC2563" w:rsidRPr="00CC2563" w:rsidTr="00506649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CC2563" w:rsidRPr="00CC2563" w:rsidRDefault="00CC2563" w:rsidP="00886B85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CC2563"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207517">
              <w:rPr>
                <w:rFonts w:cs="Calibri"/>
                <w:b/>
                <w:sz w:val="20"/>
                <w:szCs w:val="20"/>
              </w:rPr>
              <w:t xml:space="preserve">   </w:t>
            </w:r>
            <w:r w:rsidR="00557359">
              <w:rPr>
                <w:rFonts w:cs="Calibri"/>
                <w:b/>
                <w:sz w:val="20"/>
                <w:szCs w:val="20"/>
              </w:rPr>
              <w:t xml:space="preserve">31 </w:t>
            </w:r>
            <w:r w:rsidR="00886B85">
              <w:rPr>
                <w:rFonts w:cs="Calibri"/>
                <w:b/>
                <w:sz w:val="20"/>
                <w:szCs w:val="20"/>
              </w:rPr>
              <w:t>de julio de 2024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285A0B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CC2563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5F5B20" w:rsidRDefault="00F271B2" w:rsidP="00CF45F0">
      <w:pPr>
        <w:spacing w:after="0"/>
      </w:pPr>
      <w: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E51988">
              <w:rPr>
                <w:rFonts w:ascii="Arial" w:hAnsi="Arial" w:cs="Arial"/>
                <w:b/>
                <w:sz w:val="15"/>
                <w:szCs w:val="15"/>
              </w:rPr>
              <w:t>359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 w:rsidRPr="00082FDC"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E51988">
              <w:rPr>
                <w:rFonts w:ascii="Arial" w:hAnsi="Arial" w:cs="Arial"/>
                <w:b/>
                <w:sz w:val="15"/>
                <w:szCs w:val="15"/>
              </w:rPr>
              <w:t>Aparcamiento Centro de Salud Maspalomas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CF45F0" w:rsidRDefault="00CF45F0" w:rsidP="00EE064E"/>
    <w:p w:rsidR="00546558" w:rsidRDefault="00546558" w:rsidP="00546558">
      <w:pPr>
        <w:jc w:val="center"/>
      </w:pPr>
      <w:r>
        <w:t>En</w:t>
      </w:r>
      <w:r w:rsidR="0039395F">
        <w:t xml:space="preserve"> </w:t>
      </w:r>
      <w:r w:rsidR="0039395F">
        <w:fldChar w:fldCharType="begin"/>
      </w:r>
      <w:r w:rsidR="00062CBB">
        <w:instrText xml:space="preserve"> DOCVARIABLE MUNICIPIO </w:instrText>
      </w:r>
      <w:r w:rsidR="00E51B50">
        <w:fldChar w:fldCharType="separate"/>
      </w:r>
      <w:r w:rsidR="00E51988">
        <w:t>San Bartolomé de Tirajana</w:t>
      </w:r>
      <w:r w:rsidR="0039395F">
        <w:fldChar w:fldCharType="end"/>
      </w:r>
      <w:r>
        <w:t>, a fecha de firma electrónica</w:t>
      </w:r>
    </w:p>
    <w:p w:rsidR="00546558" w:rsidRDefault="00546558" w:rsidP="00546558">
      <w:pPr>
        <w:jc w:val="center"/>
      </w:pPr>
      <w:r>
        <w:t>EL/La Alcalde/Alcaldesa</w:t>
      </w:r>
    </w:p>
    <w:sectPr w:rsidR="00546558" w:rsidSect="00813F68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98E" w:rsidRDefault="001D798E" w:rsidP="003F4C0D">
      <w:pPr>
        <w:spacing w:after="0" w:line="240" w:lineRule="auto"/>
      </w:pPr>
      <w:r>
        <w:separator/>
      </w:r>
    </w:p>
  </w:endnote>
  <w:end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98E" w:rsidRDefault="001D798E" w:rsidP="003F4C0D">
      <w:pPr>
        <w:spacing w:after="0" w:line="240" w:lineRule="auto"/>
      </w:pPr>
      <w:r>
        <w:separator/>
      </w:r>
    </w:p>
  </w:footnote>
  <w:foot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08D" w:rsidRDefault="0036508D">
    <w:pPr>
      <w:pStyle w:val="Encabezado"/>
    </w:pPr>
    <w:r>
      <w:rPr>
        <w:noProof/>
      </w:rPr>
      <w:pict>
        <v:group id="Grupo 3" o:spid="_x0000_s2049" style="position:absolute;margin-left:11.3pt;margin-top:-12.4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36508D" w:rsidRDefault="003650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San Bartolomé de Tirajana"/>
    <w:docVar w:name="C-A" w:val="A"/>
    <w:docVar w:name="CINCO" w:val=" "/>
    <w:docVar w:name="codayto" w:val="11"/>
    <w:docVar w:name="CUATRO" w:val=" "/>
    <w:docVar w:name="denomaccion" w:val="Zonas Comerciales Abiertas (ZCA)"/>
    <w:docVar w:name="denomactuac" w:val="Aparcamiento Centro de Salud Maspalomas"/>
    <w:docVar w:name="DIEZ" w:val="Número de empleos creados"/>
    <w:docVar w:name="DOS" w:val="Número de establecimientos beneficiados de las actuaciones de  mejora en Zonas Comerciales Abiertas"/>
    <w:docVar w:name="e" w:val="7"/>
    <w:docVar w:name="eje1" w:val="2.7"/>
    <w:docVar w:name="ejeD" w:val="7. Zonas comerciales abiertas."/>
    <w:docVar w:name="ELE" w:val="Propuesta Inicial"/>
    <w:docVar w:name="exp" w:val="359"/>
    <w:docVar w:name="FDCANELEG" w:val=" "/>
    <w:docVar w:name="le" w:val="2"/>
    <w:docVar w:name="linea" w:val="Línea 2: Inversión en infraestructuras"/>
    <w:docVar w:name="MUNICIPIO" w:val="San Bartolomé de Tirajana"/>
    <w:docVar w:name="nuactuac" w:val="359"/>
    <w:docVar w:name="NUEVE" w:val=" "/>
    <w:docVar w:name="num" w:val="359.2023"/>
    <w:docVar w:name="numaccion" w:val="2.7.1"/>
    <w:docVar w:name="OCHO" w:val=" "/>
    <w:docVar w:name="SEIS" w:val=" "/>
    <w:docVar w:name="SIETE" w:val=" "/>
    <w:docVar w:name="TOTALGASTOFDCAN" w:val="9072"/>
    <w:docVar w:name="TRES" w:val="Plazas de aparcamiento creadas"/>
    <w:docVar w:name="UNO" w:val="Superficie afectada por actuaciones de revitalización y de  mejora del entorno urbano"/>
  </w:docVars>
  <w:rsids>
    <w:rsidRoot w:val="00AC0A64"/>
    <w:rsid w:val="00002FCD"/>
    <w:rsid w:val="00003217"/>
    <w:rsid w:val="000119EB"/>
    <w:rsid w:val="0001633E"/>
    <w:rsid w:val="00030D29"/>
    <w:rsid w:val="000464FD"/>
    <w:rsid w:val="000622C5"/>
    <w:rsid w:val="00062CBB"/>
    <w:rsid w:val="00063D2F"/>
    <w:rsid w:val="00072110"/>
    <w:rsid w:val="00082FDC"/>
    <w:rsid w:val="00084A5B"/>
    <w:rsid w:val="000869FF"/>
    <w:rsid w:val="00093A7F"/>
    <w:rsid w:val="000D0257"/>
    <w:rsid w:val="000D17C8"/>
    <w:rsid w:val="00107BA9"/>
    <w:rsid w:val="00111361"/>
    <w:rsid w:val="001123DD"/>
    <w:rsid w:val="00115099"/>
    <w:rsid w:val="00153559"/>
    <w:rsid w:val="00176675"/>
    <w:rsid w:val="0017721E"/>
    <w:rsid w:val="00182E5A"/>
    <w:rsid w:val="001C249E"/>
    <w:rsid w:val="001C4398"/>
    <w:rsid w:val="001D798E"/>
    <w:rsid w:val="00207517"/>
    <w:rsid w:val="0026380C"/>
    <w:rsid w:val="00285A0B"/>
    <w:rsid w:val="002B44E2"/>
    <w:rsid w:val="002D7108"/>
    <w:rsid w:val="00300EF5"/>
    <w:rsid w:val="00303209"/>
    <w:rsid w:val="0036508D"/>
    <w:rsid w:val="0037034A"/>
    <w:rsid w:val="00373299"/>
    <w:rsid w:val="00381622"/>
    <w:rsid w:val="0039395F"/>
    <w:rsid w:val="003A54F5"/>
    <w:rsid w:val="003C12CA"/>
    <w:rsid w:val="003C2A55"/>
    <w:rsid w:val="003F4C0D"/>
    <w:rsid w:val="003F5981"/>
    <w:rsid w:val="00402773"/>
    <w:rsid w:val="00406D71"/>
    <w:rsid w:val="00430CA0"/>
    <w:rsid w:val="00432466"/>
    <w:rsid w:val="00441245"/>
    <w:rsid w:val="00446CE2"/>
    <w:rsid w:val="00453C14"/>
    <w:rsid w:val="00455057"/>
    <w:rsid w:val="00470010"/>
    <w:rsid w:val="00497FA3"/>
    <w:rsid w:val="004D730F"/>
    <w:rsid w:val="004E5871"/>
    <w:rsid w:val="00502F81"/>
    <w:rsid w:val="00506649"/>
    <w:rsid w:val="00526D1C"/>
    <w:rsid w:val="00530708"/>
    <w:rsid w:val="00534895"/>
    <w:rsid w:val="0053765E"/>
    <w:rsid w:val="00546558"/>
    <w:rsid w:val="0055177E"/>
    <w:rsid w:val="00557359"/>
    <w:rsid w:val="005774D3"/>
    <w:rsid w:val="005960B8"/>
    <w:rsid w:val="005B1D9E"/>
    <w:rsid w:val="005E0716"/>
    <w:rsid w:val="005E47A6"/>
    <w:rsid w:val="005E5A50"/>
    <w:rsid w:val="005F5B20"/>
    <w:rsid w:val="00652784"/>
    <w:rsid w:val="00685B93"/>
    <w:rsid w:val="00694EFC"/>
    <w:rsid w:val="006B1717"/>
    <w:rsid w:val="006F2076"/>
    <w:rsid w:val="0078389A"/>
    <w:rsid w:val="00791A1F"/>
    <w:rsid w:val="007961BA"/>
    <w:rsid w:val="00813F68"/>
    <w:rsid w:val="008440B4"/>
    <w:rsid w:val="00874ACC"/>
    <w:rsid w:val="00886B85"/>
    <w:rsid w:val="0089264C"/>
    <w:rsid w:val="008B49FC"/>
    <w:rsid w:val="008C215B"/>
    <w:rsid w:val="008F0E59"/>
    <w:rsid w:val="00922880"/>
    <w:rsid w:val="0096035C"/>
    <w:rsid w:val="00981C92"/>
    <w:rsid w:val="00982752"/>
    <w:rsid w:val="009838E3"/>
    <w:rsid w:val="009B4063"/>
    <w:rsid w:val="009B4574"/>
    <w:rsid w:val="009B4B47"/>
    <w:rsid w:val="00A0085C"/>
    <w:rsid w:val="00A039ED"/>
    <w:rsid w:val="00A0634C"/>
    <w:rsid w:val="00A70C12"/>
    <w:rsid w:val="00A72BAB"/>
    <w:rsid w:val="00AC0A64"/>
    <w:rsid w:val="00AD4BEC"/>
    <w:rsid w:val="00AE0932"/>
    <w:rsid w:val="00AE3FF8"/>
    <w:rsid w:val="00AE6721"/>
    <w:rsid w:val="00AF2C5A"/>
    <w:rsid w:val="00AF3842"/>
    <w:rsid w:val="00AF4B4A"/>
    <w:rsid w:val="00B051FF"/>
    <w:rsid w:val="00B4583A"/>
    <w:rsid w:val="00B52D7D"/>
    <w:rsid w:val="00B53B78"/>
    <w:rsid w:val="00B71B66"/>
    <w:rsid w:val="00B901F2"/>
    <w:rsid w:val="00B92F88"/>
    <w:rsid w:val="00BE35AC"/>
    <w:rsid w:val="00BF2F85"/>
    <w:rsid w:val="00C0227E"/>
    <w:rsid w:val="00C2227F"/>
    <w:rsid w:val="00C2398D"/>
    <w:rsid w:val="00C2564B"/>
    <w:rsid w:val="00C275DC"/>
    <w:rsid w:val="00C572F5"/>
    <w:rsid w:val="00C62CD1"/>
    <w:rsid w:val="00C67477"/>
    <w:rsid w:val="00CC2563"/>
    <w:rsid w:val="00CF0AE4"/>
    <w:rsid w:val="00CF45F0"/>
    <w:rsid w:val="00D55E8F"/>
    <w:rsid w:val="00D84148"/>
    <w:rsid w:val="00D843F0"/>
    <w:rsid w:val="00DA0292"/>
    <w:rsid w:val="00DB710F"/>
    <w:rsid w:val="00DE1BF6"/>
    <w:rsid w:val="00DE495B"/>
    <w:rsid w:val="00E32D63"/>
    <w:rsid w:val="00E51988"/>
    <w:rsid w:val="00E51B50"/>
    <w:rsid w:val="00EA4B18"/>
    <w:rsid w:val="00EB0026"/>
    <w:rsid w:val="00EC3636"/>
    <w:rsid w:val="00EE011F"/>
    <w:rsid w:val="00EE064E"/>
    <w:rsid w:val="00EF3D45"/>
    <w:rsid w:val="00EF7B2E"/>
    <w:rsid w:val="00F01F31"/>
    <w:rsid w:val="00F2344E"/>
    <w:rsid w:val="00F271B2"/>
    <w:rsid w:val="00F372E8"/>
    <w:rsid w:val="00F56305"/>
    <w:rsid w:val="00F936D2"/>
    <w:rsid w:val="00FD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F31C9B7-972D-4296-B4BC-37793A10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F4C0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F4C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A5AA8-4BD0-486B-83FA-E6819F72F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497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2024-04-19T07:55:00Z</cp:lastPrinted>
  <dcterms:created xsi:type="dcterms:W3CDTF">2024-08-06T13:12:00Z</dcterms:created>
  <dcterms:modified xsi:type="dcterms:W3CDTF">2024-08-06T13:12:00Z</dcterms:modified>
</cp:coreProperties>
</file>