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E37EB">
              <w:rPr>
                <w:rFonts w:eastAsia="Times New Roman" w:cs="Calibri"/>
                <w:color w:val="000000"/>
                <w:lang w:eastAsia="es-ES"/>
              </w:rPr>
              <w:t>Muro de Hoya del Pedregal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BE37EB">
              <w:rPr>
                <w:rFonts w:eastAsia="Times New Roman" w:cs="Calibri"/>
                <w:b/>
                <w:bCs/>
                <w:color w:val="000000"/>
                <w:lang w:eastAsia="es-ES"/>
              </w:rPr>
              <w:t>628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E37EB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E37EB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E37EB">
              <w:rPr>
                <w:rFonts w:eastAsia="Times New Roman" w:cs="Calibri"/>
                <w:color w:val="000000"/>
                <w:lang w:eastAsia="es-ES"/>
              </w:rPr>
              <w:t>2.1.4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E37EB">
              <w:rPr>
                <w:rFonts w:eastAsia="Times New Roman" w:cs="Calibri"/>
                <w:color w:val="000000"/>
                <w:lang w:eastAsia="es-ES"/>
              </w:rPr>
              <w:t>Infraestructuras de transporte, red viaria. Muros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E37EB">
              <w:rPr>
                <w:rFonts w:eastAsia="Times New Roman" w:cs="Calibri"/>
                <w:color w:val="000000"/>
                <w:lang w:eastAsia="es-ES"/>
              </w:rPr>
              <w:t>STA Mª DE GUÍA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BE37EB">
              <w:rPr>
                <w:rFonts w:eastAsia="Times New Roman" w:cs="Calibri"/>
                <w:b/>
                <w:color w:val="000000"/>
                <w:lang w:eastAsia="es-ES"/>
              </w:rPr>
              <w:t>116.063,34 €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BE37EB">
              <w:rPr>
                <w:rFonts w:cs="Calibri"/>
                <w:w w:val="99"/>
                <w:sz w:val="20"/>
                <w:szCs w:val="20"/>
              </w:rPr>
              <w:t>116.063,34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BE37E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BE37EB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E37E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E37E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E37E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BE37E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BE37E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E37E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E37E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E37E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E37E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BE37EB">
              <w:rPr>
                <w:rFonts w:ascii="Arial" w:hAnsi="Arial" w:cs="Arial"/>
                <w:b/>
                <w:sz w:val="15"/>
                <w:szCs w:val="15"/>
              </w:rPr>
              <w:t>628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BE37EB">
              <w:rPr>
                <w:rFonts w:ascii="Arial" w:hAnsi="Arial" w:cs="Arial"/>
                <w:b/>
                <w:sz w:val="15"/>
                <w:szCs w:val="15"/>
              </w:rPr>
              <w:t>Muro de Hoya del Pedregal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BE37EB">
        <w:t>Sta Mª de Guía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Sta Mª de Guía"/>
    <w:docVar w:name="C-A" w:val="A"/>
    <w:docVar w:name="CINCO" w:val=" "/>
    <w:docVar w:name="codayto" w:val="15"/>
    <w:docVar w:name="CUATRO" w:val="Número de ususarios beneficiarios de las infraestructuras  creadas o mejoradas"/>
    <w:docVar w:name="denomaccion" w:val="Infraestructuras de transporte, red viaria. Muros"/>
    <w:docVar w:name="denomactuac" w:val="Muro de Hoya del Pedregal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Alta Mod01"/>
    <w:docVar w:name="exp" w:val="628"/>
    <w:docVar w:name="FDCANELEG" w:val=" "/>
    <w:docVar w:name="le" w:val="2"/>
    <w:docVar w:name="linea" w:val="Línea 2: Inversión en infraestructuras"/>
    <w:docVar w:name="MUNICIPIO" w:val="Sta Mª de Guía"/>
    <w:docVar w:name="nuactuac" w:val="628"/>
    <w:docVar w:name="NUEVE" w:val=" "/>
    <w:docVar w:name="num" w:val="628.2023"/>
    <w:docVar w:name="numaccion" w:val="2.1.4"/>
    <w:docVar w:name="OCHO" w:val=" "/>
    <w:docVar w:name="SEIS" w:val=" "/>
    <w:docVar w:name="SIETE" w:val=" "/>
    <w:docVar w:name="TOTALGASTOFDCAN" w:val="116063,34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2FCD"/>
    <w:rsid w:val="00003217"/>
    <w:rsid w:val="0000612F"/>
    <w:rsid w:val="00006B7E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33FDD"/>
    <w:rsid w:val="00145060"/>
    <w:rsid w:val="00153559"/>
    <w:rsid w:val="001536AF"/>
    <w:rsid w:val="00166560"/>
    <w:rsid w:val="00176675"/>
    <w:rsid w:val="0017716A"/>
    <w:rsid w:val="0017721E"/>
    <w:rsid w:val="00182E5A"/>
    <w:rsid w:val="001C249E"/>
    <w:rsid w:val="001C4398"/>
    <w:rsid w:val="001D1490"/>
    <w:rsid w:val="001D1E9A"/>
    <w:rsid w:val="001D798E"/>
    <w:rsid w:val="001E7EC7"/>
    <w:rsid w:val="00207517"/>
    <w:rsid w:val="00214CBE"/>
    <w:rsid w:val="0026380C"/>
    <w:rsid w:val="00285A0B"/>
    <w:rsid w:val="002B19FF"/>
    <w:rsid w:val="002B44E2"/>
    <w:rsid w:val="002D7108"/>
    <w:rsid w:val="00300EF5"/>
    <w:rsid w:val="00303209"/>
    <w:rsid w:val="003156AC"/>
    <w:rsid w:val="003366B8"/>
    <w:rsid w:val="00346A64"/>
    <w:rsid w:val="0036508D"/>
    <w:rsid w:val="0037034A"/>
    <w:rsid w:val="00373299"/>
    <w:rsid w:val="003814F9"/>
    <w:rsid w:val="00381622"/>
    <w:rsid w:val="0039395F"/>
    <w:rsid w:val="003A54F5"/>
    <w:rsid w:val="003C12CA"/>
    <w:rsid w:val="003C2A55"/>
    <w:rsid w:val="003E784A"/>
    <w:rsid w:val="003F0CDD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16943"/>
    <w:rsid w:val="00526D1C"/>
    <w:rsid w:val="00530708"/>
    <w:rsid w:val="00534895"/>
    <w:rsid w:val="0053765E"/>
    <w:rsid w:val="00546558"/>
    <w:rsid w:val="0055177E"/>
    <w:rsid w:val="00557359"/>
    <w:rsid w:val="00574057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5438D"/>
    <w:rsid w:val="0066061F"/>
    <w:rsid w:val="00683D80"/>
    <w:rsid w:val="00685B93"/>
    <w:rsid w:val="00694EFC"/>
    <w:rsid w:val="006B1717"/>
    <w:rsid w:val="006C3932"/>
    <w:rsid w:val="006C610D"/>
    <w:rsid w:val="006F2076"/>
    <w:rsid w:val="006F3075"/>
    <w:rsid w:val="007049C3"/>
    <w:rsid w:val="00727F8D"/>
    <w:rsid w:val="00753F71"/>
    <w:rsid w:val="00763899"/>
    <w:rsid w:val="00764EF7"/>
    <w:rsid w:val="0078389A"/>
    <w:rsid w:val="00791A1F"/>
    <w:rsid w:val="007961BA"/>
    <w:rsid w:val="007B79B7"/>
    <w:rsid w:val="007D46A2"/>
    <w:rsid w:val="007E00AB"/>
    <w:rsid w:val="007F225B"/>
    <w:rsid w:val="00810331"/>
    <w:rsid w:val="00813F68"/>
    <w:rsid w:val="008440B4"/>
    <w:rsid w:val="008569C8"/>
    <w:rsid w:val="00874ACC"/>
    <w:rsid w:val="00886B85"/>
    <w:rsid w:val="0089264C"/>
    <w:rsid w:val="008B0C93"/>
    <w:rsid w:val="008B49FC"/>
    <w:rsid w:val="008B7529"/>
    <w:rsid w:val="008C215B"/>
    <w:rsid w:val="008E659F"/>
    <w:rsid w:val="008F0E59"/>
    <w:rsid w:val="00917267"/>
    <w:rsid w:val="00921C56"/>
    <w:rsid w:val="00922880"/>
    <w:rsid w:val="009261FF"/>
    <w:rsid w:val="0096035C"/>
    <w:rsid w:val="00976D3D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314A8"/>
    <w:rsid w:val="00A51681"/>
    <w:rsid w:val="00A70C12"/>
    <w:rsid w:val="00A72BAB"/>
    <w:rsid w:val="00A736A8"/>
    <w:rsid w:val="00A82611"/>
    <w:rsid w:val="00A95A2F"/>
    <w:rsid w:val="00AA08AD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069A0"/>
    <w:rsid w:val="00B4583A"/>
    <w:rsid w:val="00B52D7D"/>
    <w:rsid w:val="00B53B78"/>
    <w:rsid w:val="00B71B66"/>
    <w:rsid w:val="00B901F2"/>
    <w:rsid w:val="00B92F88"/>
    <w:rsid w:val="00BC3D10"/>
    <w:rsid w:val="00BD0868"/>
    <w:rsid w:val="00BE2812"/>
    <w:rsid w:val="00BE35AC"/>
    <w:rsid w:val="00BE37EB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614A"/>
    <w:rsid w:val="00C6738C"/>
    <w:rsid w:val="00C67477"/>
    <w:rsid w:val="00C7741E"/>
    <w:rsid w:val="00C856E7"/>
    <w:rsid w:val="00CA35AC"/>
    <w:rsid w:val="00CC2563"/>
    <w:rsid w:val="00CF0AE4"/>
    <w:rsid w:val="00CF45F0"/>
    <w:rsid w:val="00D22D5E"/>
    <w:rsid w:val="00D55E8F"/>
    <w:rsid w:val="00D84148"/>
    <w:rsid w:val="00D843F0"/>
    <w:rsid w:val="00D9160C"/>
    <w:rsid w:val="00D96DAD"/>
    <w:rsid w:val="00DA0292"/>
    <w:rsid w:val="00DB710F"/>
    <w:rsid w:val="00DE1BF6"/>
    <w:rsid w:val="00DE495B"/>
    <w:rsid w:val="00E16F97"/>
    <w:rsid w:val="00E2018F"/>
    <w:rsid w:val="00E32D63"/>
    <w:rsid w:val="00E51988"/>
    <w:rsid w:val="00E51B50"/>
    <w:rsid w:val="00E55549"/>
    <w:rsid w:val="00E57913"/>
    <w:rsid w:val="00EA4B18"/>
    <w:rsid w:val="00EB0026"/>
    <w:rsid w:val="00EB4F38"/>
    <w:rsid w:val="00EC3636"/>
    <w:rsid w:val="00EE011F"/>
    <w:rsid w:val="00EE064E"/>
    <w:rsid w:val="00EF3D45"/>
    <w:rsid w:val="00EF7B2E"/>
    <w:rsid w:val="00F01F31"/>
    <w:rsid w:val="00F142C4"/>
    <w:rsid w:val="00F2344E"/>
    <w:rsid w:val="00F250DB"/>
    <w:rsid w:val="00F271B2"/>
    <w:rsid w:val="00F30EB6"/>
    <w:rsid w:val="00F372E8"/>
    <w:rsid w:val="00F56305"/>
    <w:rsid w:val="00F7406F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CBF5F-6272-47D4-9536-056BB28C7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2024-08-06T13:13:00Z</dcterms:created>
  <dcterms:modified xsi:type="dcterms:W3CDTF">2024-08-06T13:13:00Z</dcterms:modified>
</cp:coreProperties>
</file>