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C4E19">
              <w:rPr>
                <w:rFonts w:eastAsia="Times New Roman" w:cs="Calibri"/>
                <w:color w:val="000000"/>
                <w:lang w:eastAsia="es-ES"/>
              </w:rPr>
              <w:t>Asfaltado en vías públicas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3C4E19">
              <w:rPr>
                <w:rFonts w:eastAsia="Times New Roman" w:cs="Calibri"/>
                <w:b/>
                <w:bCs/>
                <w:color w:val="000000"/>
                <w:lang w:eastAsia="es-ES"/>
              </w:rPr>
              <w:t>636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C4E19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C4E19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C4E19">
              <w:rPr>
                <w:rFonts w:eastAsia="Times New Roman" w:cs="Calibri"/>
                <w:color w:val="000000"/>
                <w:lang w:eastAsia="es-ES"/>
              </w:rPr>
              <w:t>2.1.8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C4E19">
              <w:rPr>
                <w:rFonts w:eastAsia="Times New Roman" w:cs="Calibri"/>
                <w:color w:val="000000"/>
                <w:lang w:eastAsia="es-ES"/>
              </w:rPr>
              <w:t>Infraestructuras de transporte, red viaria. Acondicionamiento de viales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C4E19">
              <w:rPr>
                <w:rFonts w:eastAsia="Times New Roman" w:cs="Calibri"/>
                <w:color w:val="000000"/>
                <w:lang w:eastAsia="es-ES"/>
              </w:rPr>
              <w:t>TEROR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3C4E19">
              <w:rPr>
                <w:rFonts w:eastAsia="Times New Roman" w:cs="Calibri"/>
                <w:b/>
                <w:color w:val="000000"/>
                <w:lang w:eastAsia="es-ES"/>
              </w:rPr>
              <w:t>591.268,39 €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3C4E19">
              <w:rPr>
                <w:rFonts w:cs="Calibri"/>
                <w:w w:val="99"/>
                <w:sz w:val="20"/>
                <w:szCs w:val="20"/>
              </w:rPr>
              <w:t>591.268,39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3C4E1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3C4E19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C4E1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C4E1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C4E1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3C4E1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3C4E1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C4E1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C4E1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C4E1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C4E1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3C4E19">
              <w:rPr>
                <w:rFonts w:ascii="Arial" w:hAnsi="Arial" w:cs="Arial"/>
                <w:b/>
                <w:sz w:val="15"/>
                <w:szCs w:val="15"/>
              </w:rPr>
              <w:t>636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3C4E19">
              <w:rPr>
                <w:rFonts w:ascii="Arial" w:hAnsi="Arial" w:cs="Arial"/>
                <w:b/>
                <w:sz w:val="15"/>
                <w:szCs w:val="15"/>
              </w:rPr>
              <w:t>Asfaltado en vías públicas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3C4E19">
        <w:t>Teror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Teror"/>
    <w:docVar w:name="C-A" w:val="A"/>
    <w:docVar w:name="CINCO" w:val=" "/>
    <w:docVar w:name="codayto" w:val="18"/>
    <w:docVar w:name="CUATRO" w:val="Número de ususarios beneficiarios de las infraestructuras  creadas o mejoradas"/>
    <w:docVar w:name="denomaccion" w:val="Infraestructuras de transporte, red viaria. Acondicionamiento de viales"/>
    <w:docVar w:name="denomactuac" w:val="Asfaltado en vías públicas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Alta Mod01"/>
    <w:docVar w:name="exp" w:val="636"/>
    <w:docVar w:name="FDCANELEG" w:val=" "/>
    <w:docVar w:name="le" w:val="2"/>
    <w:docVar w:name="linea" w:val="Línea 2: Inversión en infraestructuras"/>
    <w:docVar w:name="MUNICIPIO" w:val="Teror"/>
    <w:docVar w:name="nuactuac" w:val="636"/>
    <w:docVar w:name="NUEVE" w:val=" "/>
    <w:docVar w:name="num" w:val="636.2023"/>
    <w:docVar w:name="numaccion" w:val="2.1.8"/>
    <w:docVar w:name="OCHO" w:val=" "/>
    <w:docVar w:name="SEIS" w:val=" "/>
    <w:docVar w:name="SIETE" w:val=" "/>
    <w:docVar w:name="TOTALGASTOFDCAN" w:val="591268,39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6B7E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33FDD"/>
    <w:rsid w:val="00145060"/>
    <w:rsid w:val="00153559"/>
    <w:rsid w:val="001536AF"/>
    <w:rsid w:val="00166560"/>
    <w:rsid w:val="00176675"/>
    <w:rsid w:val="0017716A"/>
    <w:rsid w:val="0017721E"/>
    <w:rsid w:val="00182E5A"/>
    <w:rsid w:val="001C249E"/>
    <w:rsid w:val="001C4398"/>
    <w:rsid w:val="001D1490"/>
    <w:rsid w:val="001D1E9A"/>
    <w:rsid w:val="001D798E"/>
    <w:rsid w:val="001E7EC7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46A64"/>
    <w:rsid w:val="0036508D"/>
    <w:rsid w:val="0037034A"/>
    <w:rsid w:val="00373299"/>
    <w:rsid w:val="003814F9"/>
    <w:rsid w:val="00381622"/>
    <w:rsid w:val="0039395F"/>
    <w:rsid w:val="003A54F5"/>
    <w:rsid w:val="003C12CA"/>
    <w:rsid w:val="003C2A55"/>
    <w:rsid w:val="003C4E19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4057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53F71"/>
    <w:rsid w:val="00763899"/>
    <w:rsid w:val="00764EF7"/>
    <w:rsid w:val="0078389A"/>
    <w:rsid w:val="00791A1F"/>
    <w:rsid w:val="007961BA"/>
    <w:rsid w:val="007B79B7"/>
    <w:rsid w:val="007D46A2"/>
    <w:rsid w:val="007E00AB"/>
    <w:rsid w:val="007F225B"/>
    <w:rsid w:val="00810331"/>
    <w:rsid w:val="00813F68"/>
    <w:rsid w:val="008440B4"/>
    <w:rsid w:val="008569C8"/>
    <w:rsid w:val="00874ACC"/>
    <w:rsid w:val="00886B85"/>
    <w:rsid w:val="0089264C"/>
    <w:rsid w:val="008B0C93"/>
    <w:rsid w:val="008B49FC"/>
    <w:rsid w:val="008B7529"/>
    <w:rsid w:val="008C215B"/>
    <w:rsid w:val="008E659F"/>
    <w:rsid w:val="008F0E59"/>
    <w:rsid w:val="00917267"/>
    <w:rsid w:val="00921C56"/>
    <w:rsid w:val="00922880"/>
    <w:rsid w:val="009261FF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314A8"/>
    <w:rsid w:val="00A51681"/>
    <w:rsid w:val="00A70C12"/>
    <w:rsid w:val="00A72BAB"/>
    <w:rsid w:val="00A736A8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069A0"/>
    <w:rsid w:val="00B4583A"/>
    <w:rsid w:val="00B52D7D"/>
    <w:rsid w:val="00B53B78"/>
    <w:rsid w:val="00B71B66"/>
    <w:rsid w:val="00B901F2"/>
    <w:rsid w:val="00B92F88"/>
    <w:rsid w:val="00BC3D10"/>
    <w:rsid w:val="00BD0868"/>
    <w:rsid w:val="00BE2812"/>
    <w:rsid w:val="00BE35AC"/>
    <w:rsid w:val="00BE37EB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614A"/>
    <w:rsid w:val="00C6738C"/>
    <w:rsid w:val="00C67477"/>
    <w:rsid w:val="00C7741E"/>
    <w:rsid w:val="00C856E7"/>
    <w:rsid w:val="00CA35AC"/>
    <w:rsid w:val="00CC2563"/>
    <w:rsid w:val="00CF0AE4"/>
    <w:rsid w:val="00CF45F0"/>
    <w:rsid w:val="00D130FF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16F97"/>
    <w:rsid w:val="00E2018F"/>
    <w:rsid w:val="00E32D63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50DB"/>
    <w:rsid w:val="00F271B2"/>
    <w:rsid w:val="00F30EB6"/>
    <w:rsid w:val="00F372E8"/>
    <w:rsid w:val="00F56305"/>
    <w:rsid w:val="00F7406F"/>
    <w:rsid w:val="00F936D2"/>
    <w:rsid w:val="00FD53A2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F15C3-BF99-4C4E-B382-75901055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