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B0C63">
              <w:rPr>
                <w:rFonts w:eastAsia="Times New Roman" w:cs="Calibri"/>
                <w:color w:val="000000"/>
                <w:lang w:eastAsia="es-ES"/>
              </w:rPr>
              <w:t>Paradas de la carretera GC-1 (proyecto y obra)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DB0C63">
              <w:rPr>
                <w:rFonts w:eastAsia="Times New Roman" w:cs="Calibri"/>
                <w:b/>
                <w:bCs/>
                <w:color w:val="000000"/>
                <w:lang w:eastAsia="es-ES"/>
              </w:rPr>
              <w:t>34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B0C63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B0C63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B0C63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B0C63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B0C63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DB0C63">
              <w:rPr>
                <w:rFonts w:eastAsia="Times New Roman" w:cs="Calibri"/>
                <w:b/>
                <w:color w:val="000000"/>
                <w:lang w:eastAsia="es-ES"/>
              </w:rPr>
              <w:t>60.000,00 €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DB0C63">
              <w:rPr>
                <w:rFonts w:cs="Calibri"/>
                <w:w w:val="99"/>
                <w:sz w:val="20"/>
                <w:szCs w:val="20"/>
              </w:rPr>
              <w:t>60.000,00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DB0C63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DB0C63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B0C6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B0C6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B0C6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B0C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B0C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B0C6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B0C6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B0C6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B0C6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B0C63">
              <w:rPr>
                <w:rFonts w:ascii="Arial" w:hAnsi="Arial" w:cs="Arial"/>
                <w:b/>
                <w:sz w:val="15"/>
                <w:szCs w:val="15"/>
              </w:rPr>
              <w:t>34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B0C63">
              <w:rPr>
                <w:rFonts w:ascii="Arial" w:hAnsi="Arial" w:cs="Arial"/>
                <w:b/>
                <w:sz w:val="15"/>
                <w:szCs w:val="15"/>
              </w:rPr>
              <w:t>Paradas de la carretera GC-1 (proyecto y obra)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B0C6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B0C6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Paradas de la carretera GC-1 (proyecto y obra)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DB0C63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Paradas de la carretera GC-1 (proyecto y obra)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34"/>
    <w:docVar w:name="FDCANELEG" w:val=" "/>
    <w:docVar w:name="le" w:val="2"/>
    <w:docVar w:name="linea" w:val="Línea 2: Inversión en infraestructuras"/>
    <w:docVar w:name="MUNICIPIO" w:val="AUTGC"/>
    <w:docVar w:name="nuactuac" w:val="34"/>
    <w:docVar w:name="NUEVE" w:val=" "/>
    <w:docVar w:name="num" w:val="34.2023"/>
    <w:docVar w:name="numaccion" w:val="2.1.7"/>
    <w:docVar w:name="OCHO" w:val=" "/>
    <w:docVar w:name="SEIS" w:val=" "/>
    <w:docVar w:name="SIETE" w:val=" "/>
    <w:docVar w:name="TOTALGASTOFDCAN" w:val="600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649FD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A533D"/>
    <w:rsid w:val="004D730F"/>
    <w:rsid w:val="004F1CB7"/>
    <w:rsid w:val="00502F81"/>
    <w:rsid w:val="00522498"/>
    <w:rsid w:val="0055177E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45F42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4854F-411D-4C5D-B00C-413D74E5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