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748C1">
              <w:rPr>
                <w:rFonts w:eastAsia="Times New Roman" w:cs="Calibri"/>
                <w:color w:val="000000"/>
                <w:lang w:eastAsia="es-ES"/>
              </w:rPr>
              <w:t>Repavimentacion camino Madrelagua - La Culata, T.T.M.M. Teror y Valleseco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F748C1">
              <w:rPr>
                <w:rFonts w:eastAsia="Times New Roman" w:cs="Calibri"/>
                <w:b/>
                <w:bCs/>
                <w:color w:val="000000"/>
                <w:lang w:eastAsia="es-ES"/>
              </w:rPr>
              <w:t>181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748C1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748C1">
              <w:rPr>
                <w:rFonts w:eastAsia="Times New Roman" w:cs="Calibri"/>
                <w:color w:val="000000"/>
                <w:lang w:eastAsia="es-ES"/>
              </w:rPr>
              <w:t>9. Creación, mejora y/o modernización de infraestructuras y equipamientos en el sector primario.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748C1">
              <w:rPr>
                <w:rFonts w:eastAsia="Times New Roman" w:cs="Calibri"/>
                <w:color w:val="000000"/>
                <w:lang w:eastAsia="es-ES"/>
              </w:rPr>
              <w:t>2.9.1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748C1">
              <w:rPr>
                <w:rFonts w:eastAsia="Times New Roman" w:cs="Calibri"/>
                <w:color w:val="000000"/>
                <w:lang w:eastAsia="es-ES"/>
              </w:rPr>
              <w:t>Mejora de caminos rurales agrícolas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748C1">
              <w:rPr>
                <w:rFonts w:eastAsia="Times New Roman" w:cs="Calibri"/>
                <w:color w:val="000000"/>
                <w:lang w:eastAsia="es-ES"/>
              </w:rPr>
              <w:t>Sector Primario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F748C1">
              <w:rPr>
                <w:rFonts w:eastAsia="Times New Roman" w:cs="Calibri"/>
                <w:b/>
                <w:color w:val="000000"/>
                <w:lang w:eastAsia="es-ES"/>
              </w:rPr>
              <w:t>238.754,61 €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F748C1">
              <w:rPr>
                <w:rFonts w:cs="Calibri"/>
                <w:w w:val="99"/>
                <w:sz w:val="20"/>
                <w:szCs w:val="20"/>
              </w:rPr>
              <w:t>238.754,61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F748C1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F748C1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748C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748C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748C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actuaciones de equipamientos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F748C1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empresas beneficiarias de las actuaciones de  infraestructura y equipamiento del sector primario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F748C1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748C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748C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748C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748C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F748C1">
              <w:rPr>
                <w:rFonts w:ascii="Arial" w:hAnsi="Arial" w:cs="Arial"/>
                <w:b/>
                <w:sz w:val="15"/>
                <w:szCs w:val="15"/>
              </w:rPr>
              <w:t>181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F748C1">
              <w:rPr>
                <w:rFonts w:ascii="Arial" w:hAnsi="Arial" w:cs="Arial"/>
                <w:b/>
                <w:sz w:val="15"/>
                <w:szCs w:val="15"/>
              </w:rPr>
              <w:t>Repavimentacion camino Madrelagua - La Culata, T.T.M.M. Teror y Valleseco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748C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181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748C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Repavimentacion camino Madrelagua - La Culata, T.T.M.M. Teror y Valleseco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F748C1">
        <w:t>Sector Primario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Sector Primario"/>
    <w:docVar w:name="C-A" w:val="C"/>
    <w:docVar w:name="CINCO" w:val=" "/>
    <w:docVar w:name="codayto" w:val=" "/>
    <w:docVar w:name="CUATRO" w:val=" "/>
    <w:docVar w:name="denomaccion" w:val="Mejora de caminos rurales agrícolas"/>
    <w:docVar w:name="denomactuac" w:val="Repavimentacion camino Madrelagua - La Culata, T.T.M.M. Teror y Valleseco"/>
    <w:docVar w:name="DIEZ" w:val="Número de empleos creados"/>
    <w:docVar w:name="DOS" w:val="Número de actuaciones de equipamientos"/>
    <w:docVar w:name="e" w:val="9"/>
    <w:docVar w:name="eje1" w:val="2.9"/>
    <w:docVar w:name="ejeD" w:val="9. Creación, mejora y/o modernización de infraestructuras y equipamientos en el sector primario."/>
    <w:docVar w:name="ELE" w:val="Propuesta Inicial"/>
    <w:docVar w:name="exp" w:val="181"/>
    <w:docVar w:name="FDCANELEG" w:val=" "/>
    <w:docVar w:name="le" w:val="2"/>
    <w:docVar w:name="linea" w:val="Línea 2: Inversión en infraestructuras"/>
    <w:docVar w:name="MUNICIPIO" w:val="Sector Primario"/>
    <w:docVar w:name="nuactuac" w:val="181"/>
    <w:docVar w:name="NUEVE" w:val=" "/>
    <w:docVar w:name="num" w:val="181.2023"/>
    <w:docVar w:name="numaccion" w:val="2.9.1"/>
    <w:docVar w:name="OCHO" w:val=" "/>
    <w:docVar w:name="SEIS" w:val=" "/>
    <w:docVar w:name="SIETE" w:val=" "/>
    <w:docVar w:name="TOTALGASTOFDCAN" w:val="238754,61"/>
    <w:docVar w:name="TRES" w:val="Número de empresas beneficiarias de las actuaciones de  infraestructura y equipamiento del sector primario"/>
    <w:docVar w:name="UNO" w:val="Número de infraestructuras creadas o mejoradas"/>
  </w:docVars>
  <w:rsids>
    <w:rsidRoot w:val="00AC0A64"/>
    <w:rsid w:val="00001754"/>
    <w:rsid w:val="00002FCD"/>
    <w:rsid w:val="000119EB"/>
    <w:rsid w:val="0001633E"/>
    <w:rsid w:val="000207C2"/>
    <w:rsid w:val="000331DF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BA9"/>
    <w:rsid w:val="001123DD"/>
    <w:rsid w:val="00114C5B"/>
    <w:rsid w:val="00115099"/>
    <w:rsid w:val="00125DC9"/>
    <w:rsid w:val="001649FD"/>
    <w:rsid w:val="00176675"/>
    <w:rsid w:val="001777B3"/>
    <w:rsid w:val="001A324E"/>
    <w:rsid w:val="001C249E"/>
    <w:rsid w:val="001C4398"/>
    <w:rsid w:val="001D6C80"/>
    <w:rsid w:val="001E59F1"/>
    <w:rsid w:val="00212E07"/>
    <w:rsid w:val="002169CA"/>
    <w:rsid w:val="00233819"/>
    <w:rsid w:val="00233D52"/>
    <w:rsid w:val="0026498A"/>
    <w:rsid w:val="00274875"/>
    <w:rsid w:val="002A3DB3"/>
    <w:rsid w:val="002B44E2"/>
    <w:rsid w:val="002D7108"/>
    <w:rsid w:val="002E597C"/>
    <w:rsid w:val="002F107D"/>
    <w:rsid w:val="002F72D8"/>
    <w:rsid w:val="00300EF5"/>
    <w:rsid w:val="00303209"/>
    <w:rsid w:val="00343F3D"/>
    <w:rsid w:val="00365381"/>
    <w:rsid w:val="0037034A"/>
    <w:rsid w:val="00373299"/>
    <w:rsid w:val="003A4BBA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246E"/>
    <w:rsid w:val="00476F88"/>
    <w:rsid w:val="004A37CD"/>
    <w:rsid w:val="004A533D"/>
    <w:rsid w:val="004D730F"/>
    <w:rsid w:val="004F1CB7"/>
    <w:rsid w:val="00502F81"/>
    <w:rsid w:val="00522498"/>
    <w:rsid w:val="00544A28"/>
    <w:rsid w:val="0055177E"/>
    <w:rsid w:val="00584C90"/>
    <w:rsid w:val="005B1D9E"/>
    <w:rsid w:val="005E0716"/>
    <w:rsid w:val="005E3156"/>
    <w:rsid w:val="005E3557"/>
    <w:rsid w:val="005E47A6"/>
    <w:rsid w:val="005F48EB"/>
    <w:rsid w:val="00614325"/>
    <w:rsid w:val="00641DAB"/>
    <w:rsid w:val="00652784"/>
    <w:rsid w:val="00675AD4"/>
    <w:rsid w:val="00685B93"/>
    <w:rsid w:val="00694EFC"/>
    <w:rsid w:val="006E48C1"/>
    <w:rsid w:val="00754E5C"/>
    <w:rsid w:val="00774042"/>
    <w:rsid w:val="00774AA8"/>
    <w:rsid w:val="007771B7"/>
    <w:rsid w:val="0078389A"/>
    <w:rsid w:val="00794C3C"/>
    <w:rsid w:val="00794EAA"/>
    <w:rsid w:val="007961BA"/>
    <w:rsid w:val="007A163D"/>
    <w:rsid w:val="007C23E7"/>
    <w:rsid w:val="007E41F6"/>
    <w:rsid w:val="007F0E58"/>
    <w:rsid w:val="00813F68"/>
    <w:rsid w:val="00836FC5"/>
    <w:rsid w:val="00855CBE"/>
    <w:rsid w:val="008915C2"/>
    <w:rsid w:val="0089264C"/>
    <w:rsid w:val="008A1D64"/>
    <w:rsid w:val="008A3491"/>
    <w:rsid w:val="008B49FC"/>
    <w:rsid w:val="008C215B"/>
    <w:rsid w:val="008C52AA"/>
    <w:rsid w:val="008D10B5"/>
    <w:rsid w:val="008F0E59"/>
    <w:rsid w:val="00922880"/>
    <w:rsid w:val="009470F9"/>
    <w:rsid w:val="0096047A"/>
    <w:rsid w:val="0097790E"/>
    <w:rsid w:val="00984476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90004"/>
    <w:rsid w:val="00A924CC"/>
    <w:rsid w:val="00AC0A64"/>
    <w:rsid w:val="00AE0932"/>
    <w:rsid w:val="00AF2C62"/>
    <w:rsid w:val="00AF3842"/>
    <w:rsid w:val="00B051FF"/>
    <w:rsid w:val="00B4583A"/>
    <w:rsid w:val="00B45F42"/>
    <w:rsid w:val="00B53A1B"/>
    <w:rsid w:val="00B6471E"/>
    <w:rsid w:val="00B73C17"/>
    <w:rsid w:val="00B86F11"/>
    <w:rsid w:val="00B901F2"/>
    <w:rsid w:val="00B92F88"/>
    <w:rsid w:val="00B9377F"/>
    <w:rsid w:val="00B97A48"/>
    <w:rsid w:val="00BA2972"/>
    <w:rsid w:val="00BB4DFB"/>
    <w:rsid w:val="00BE5B11"/>
    <w:rsid w:val="00BF2F85"/>
    <w:rsid w:val="00C2227F"/>
    <w:rsid w:val="00C2564B"/>
    <w:rsid w:val="00C275DC"/>
    <w:rsid w:val="00C63949"/>
    <w:rsid w:val="00C64F98"/>
    <w:rsid w:val="00C67477"/>
    <w:rsid w:val="00C967DD"/>
    <w:rsid w:val="00CF45F0"/>
    <w:rsid w:val="00D53F85"/>
    <w:rsid w:val="00D55E8F"/>
    <w:rsid w:val="00D72A1D"/>
    <w:rsid w:val="00D81F01"/>
    <w:rsid w:val="00D84148"/>
    <w:rsid w:val="00D843F0"/>
    <w:rsid w:val="00D92434"/>
    <w:rsid w:val="00DA0292"/>
    <w:rsid w:val="00DA7DED"/>
    <w:rsid w:val="00DB0C63"/>
    <w:rsid w:val="00DE1BF6"/>
    <w:rsid w:val="00DE495B"/>
    <w:rsid w:val="00DF6941"/>
    <w:rsid w:val="00E05695"/>
    <w:rsid w:val="00E34A37"/>
    <w:rsid w:val="00E37264"/>
    <w:rsid w:val="00E445A1"/>
    <w:rsid w:val="00E561AC"/>
    <w:rsid w:val="00E579A4"/>
    <w:rsid w:val="00EA36A7"/>
    <w:rsid w:val="00EA4B18"/>
    <w:rsid w:val="00EB0026"/>
    <w:rsid w:val="00ED1E6E"/>
    <w:rsid w:val="00EE064E"/>
    <w:rsid w:val="00EF3D45"/>
    <w:rsid w:val="00EF7B2E"/>
    <w:rsid w:val="00F07072"/>
    <w:rsid w:val="00F2344E"/>
    <w:rsid w:val="00F2493B"/>
    <w:rsid w:val="00F271B2"/>
    <w:rsid w:val="00F372E8"/>
    <w:rsid w:val="00F6238D"/>
    <w:rsid w:val="00F705AA"/>
    <w:rsid w:val="00F735CF"/>
    <w:rsid w:val="00F748C1"/>
    <w:rsid w:val="00F80F25"/>
    <w:rsid w:val="00FA7D22"/>
    <w:rsid w:val="00FD0BC7"/>
    <w:rsid w:val="00FD7423"/>
    <w:rsid w:val="00FE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E1C6E-C41A-4F1C-BA3D-67BD28231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2024-08-06T13:06:00Z</dcterms:created>
  <dcterms:modified xsi:type="dcterms:W3CDTF">2024-08-06T13:06:00Z</dcterms:modified>
</cp:coreProperties>
</file>